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895143</wp:posOffset>
            </wp:positionH>
            <wp:positionV relativeFrom="paragraph">
              <wp:posOffset>394715</wp:posOffset>
            </wp:positionV>
            <wp:extent cx="1657556" cy="1631180"/>
            <wp:effectExtent l="0" t="0" r="0" b="0"/>
            <wp:wrapNone/>
            <wp:docPr id="1" name="Image 1" descr="12464.gif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1246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56" cy="1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4879"/>
        </w:rPr>
        <w:t>Польза</w:t>
      </w:r>
      <w:r>
        <w:rPr>
          <w:color w:val="5F4879"/>
          <w:spacing w:val="-30"/>
        </w:rPr>
        <w:t> </w:t>
      </w:r>
      <w:r>
        <w:rPr>
          <w:color w:val="5F4879"/>
        </w:rPr>
        <w:t>графических </w:t>
      </w:r>
      <w:r>
        <w:rPr>
          <w:color w:val="5F4879"/>
          <w:spacing w:val="-2"/>
        </w:rPr>
        <w:t>диктантов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BodyText"/>
        <w:spacing w:line="285" w:lineRule="auto"/>
        <w:ind w:left="3055" w:right="107"/>
      </w:pPr>
      <w:r>
        <w:rPr/>
        <w:t>Подготовка ребёнка к школе – процесс длительный и </w:t>
      </w:r>
      <w:r>
        <w:rPr>
          <w:spacing w:val="-2"/>
        </w:rPr>
        <w:t>обязательный.</w:t>
      </w:r>
    </w:p>
    <w:p>
      <w:pPr>
        <w:pStyle w:val="BodyText"/>
        <w:spacing w:line="285" w:lineRule="auto" w:before="3"/>
        <w:ind w:left="3055" w:right="109"/>
      </w:pPr>
      <w:r>
        <w:rPr/>
        <w:t>На сегодняшний день это невероятно популярное занятие, завоевало</w:t>
      </w:r>
      <w:r>
        <w:rPr>
          <w:spacing w:val="56"/>
          <w:w w:val="150"/>
        </w:rPr>
        <w:t> </w:t>
      </w:r>
      <w:r>
        <w:rPr/>
        <w:t>сердца</w:t>
      </w:r>
      <w:r>
        <w:rPr>
          <w:spacing w:val="53"/>
          <w:w w:val="150"/>
        </w:rPr>
        <w:t> </w:t>
      </w:r>
      <w:r>
        <w:rPr/>
        <w:t>не</w:t>
      </w:r>
      <w:r>
        <w:rPr>
          <w:spacing w:val="55"/>
          <w:w w:val="150"/>
        </w:rPr>
        <w:t> </w:t>
      </w:r>
      <w:r>
        <w:rPr/>
        <w:t>только</w:t>
      </w:r>
      <w:r>
        <w:rPr>
          <w:spacing w:val="54"/>
          <w:w w:val="150"/>
        </w:rPr>
        <w:t> </w:t>
      </w:r>
      <w:r>
        <w:rPr/>
        <w:t>дошколят,</w:t>
      </w:r>
      <w:r>
        <w:rPr>
          <w:spacing w:val="55"/>
          <w:w w:val="150"/>
        </w:rPr>
        <w:t> </w:t>
      </w:r>
      <w:r>
        <w:rPr/>
        <w:t>но</w:t>
      </w:r>
      <w:r>
        <w:rPr>
          <w:spacing w:val="51"/>
          <w:w w:val="150"/>
        </w:rPr>
        <w:t> </w:t>
      </w:r>
      <w:r>
        <w:rPr/>
        <w:t>и</w:t>
      </w:r>
      <w:r>
        <w:rPr>
          <w:spacing w:val="55"/>
          <w:w w:val="150"/>
        </w:rPr>
        <w:t> </w:t>
      </w:r>
      <w:r>
        <w:rPr/>
        <w:t>подростков.</w:t>
      </w:r>
      <w:r>
        <w:rPr>
          <w:spacing w:val="54"/>
          <w:w w:val="150"/>
        </w:rPr>
        <w:t> </w:t>
      </w:r>
      <w:r>
        <w:rPr>
          <w:spacing w:val="-5"/>
        </w:rPr>
        <w:t>Это</w:t>
      </w:r>
    </w:p>
    <w:p>
      <w:pPr>
        <w:pStyle w:val="BodyText"/>
        <w:spacing w:line="288" w:lineRule="auto" w:before="4"/>
        <w:ind w:right="108" w:firstLine="0"/>
      </w:pPr>
      <w:r>
        <w:rPr/>
        <w:t>способ научить малыша письму, развить логику, абстрактное мышление, усидчивость и кропотливость, а так же мелкую моторику</w:t>
      </w:r>
      <w:r>
        <w:rPr>
          <w:spacing w:val="-3"/>
        </w:rPr>
        <w:t> </w:t>
      </w:r>
      <w:r>
        <w:rPr/>
        <w:t>ручек. С помощью этого занятия ребёнок развивает координацию,</w:t>
      </w:r>
      <w:r>
        <w:rPr>
          <w:spacing w:val="80"/>
        </w:rPr>
        <w:t> </w:t>
      </w:r>
      <w:r>
        <w:rPr/>
        <w:t>устойчивость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корректирует</w:t>
      </w:r>
      <w:r>
        <w:rPr>
          <w:spacing w:val="80"/>
        </w:rPr>
        <w:t> </w:t>
      </w:r>
      <w:r>
        <w:rPr/>
        <w:t>правильность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движений,</w:t>
      </w:r>
      <w:r>
        <w:rPr>
          <w:spacing w:val="80"/>
        </w:rPr>
        <w:t> </w:t>
      </w:r>
      <w:r>
        <w:rPr/>
        <w:t>так</w:t>
      </w:r>
      <w:r>
        <w:rPr>
          <w:spacing w:val="80"/>
        </w:rPr>
        <w:t> </w:t>
      </w:r>
      <w:r>
        <w:rPr/>
        <w:t>сказать,</w:t>
      </w:r>
    </w:p>
    <w:p>
      <w:pPr>
        <w:pStyle w:val="BodyText"/>
        <w:spacing w:line="288" w:lineRule="auto"/>
        <w:ind w:right="110" w:firstLine="0"/>
      </w:pPr>
      <w:r>
        <w:rPr/>
        <w:t>«набивает твёрдую руку», что, несомненно, поможет ему</w:t>
      </w:r>
      <w:r>
        <w:rPr>
          <w:spacing w:val="-4"/>
        </w:rPr>
        <w:t> </w:t>
      </w:r>
      <w:r>
        <w:rPr/>
        <w:t>в школе, при написании диктантов</w:t>
      </w:r>
      <w:r>
        <w:rPr>
          <w:spacing w:val="-2"/>
        </w:rPr>
        <w:t> </w:t>
      </w:r>
      <w:r>
        <w:rPr/>
        <w:t>и конспектов за короткий период времени.</w:t>
      </w:r>
    </w:p>
    <w:p>
      <w:pPr>
        <w:spacing w:line="288" w:lineRule="auto" w:before="0"/>
        <w:ind w:left="116" w:right="108" w:firstLine="708"/>
        <w:jc w:val="both"/>
        <w:rPr>
          <w:b/>
          <w:sz w:val="24"/>
        </w:rPr>
      </w:pPr>
      <w:r>
        <w:rPr>
          <w:b/>
          <w:sz w:val="24"/>
        </w:rPr>
        <w:t>Что такое графические диктанты? </w:t>
      </w:r>
      <w:r>
        <w:rPr>
          <w:sz w:val="24"/>
        </w:rPr>
        <w:t>Представьте перед собой лист бумаги, на котором расчерчены клеточки. В задании указаны стрелочки (показывающие направление) и цифры (показывающее количество клеток, которые нужно пройти в указанном направлении). Если следовать указателям точно и внимательно, вести черту в нужном направлении на нужное расстояние, получается изображение – картинка. </w:t>
      </w:r>
      <w:r>
        <w:rPr>
          <w:b/>
          <w:sz w:val="24"/>
        </w:rPr>
        <w:t>Иными словами: графические диктанты это рисование по клеточкам, пользуясь указателями в задании.</w:t>
      </w:r>
    </w:p>
    <w:p>
      <w:pPr>
        <w:pStyle w:val="BodyText"/>
        <w:spacing w:line="288" w:lineRule="auto"/>
        <w:ind w:right="105"/>
      </w:pPr>
      <w:r>
        <w:rPr/>
        <w:t>Такие</w:t>
      </w:r>
      <w:r>
        <w:rPr>
          <w:spacing w:val="-2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рекомендуются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деткам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детских садах, но</w:t>
      </w:r>
      <w:r>
        <w:rPr>
          <w:spacing w:val="40"/>
        </w:rPr>
        <w:t> </w:t>
      </w:r>
      <w:r>
        <w:rPr/>
        <w:t>ребятам до 12-летнего возраста. Ведь внимательность и координацию движений, можно развивать и в старшем возрасте. Увлекательное занятие является занимательным досугом не только для детей, но и взрослых. Рекомендуемый возраст для начала рисования графических диктантов – от 4 лет. Именно в этом возрасте начинают развитие мелкой моторики, с</w:t>
      </w:r>
      <w:r>
        <w:rPr>
          <w:spacing w:val="40"/>
        </w:rPr>
        <w:t> </w:t>
      </w:r>
      <w:r>
        <w:rPr/>
        <w:t>помощью рисования по клеточкам.</w:t>
      </w:r>
    </w:p>
    <w:p>
      <w:pPr>
        <w:pStyle w:val="BodyText"/>
        <w:spacing w:line="288" w:lineRule="auto"/>
        <w:ind w:right="109"/>
      </w:pPr>
      <w:r>
        <w:rPr/>
        <w:t>Графические диктанты в качестве развивающей игры используют в различных местах: дома, на</w:t>
      </w:r>
      <w:r>
        <w:rPr>
          <w:spacing w:val="-1"/>
        </w:rPr>
        <w:t> </w:t>
      </w:r>
      <w:r>
        <w:rPr/>
        <w:t>дополнительных занятиях, на отдыхе, на</w:t>
      </w:r>
      <w:r>
        <w:rPr>
          <w:spacing w:val="-1"/>
        </w:rPr>
        <w:t> </w:t>
      </w:r>
      <w:r>
        <w:rPr/>
        <w:t>море, на</w:t>
      </w:r>
      <w:r>
        <w:rPr>
          <w:spacing w:val="-1"/>
        </w:rPr>
        <w:t> </w:t>
      </w:r>
      <w:r>
        <w:rPr/>
        <w:t>даче, и даже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летнем</w:t>
      </w:r>
      <w:r>
        <w:rPr>
          <w:spacing w:val="-1"/>
        </w:rPr>
        <w:t> </w:t>
      </w:r>
      <w:r>
        <w:rPr/>
        <w:t>лагере. Деток важно заинтересовывать, а что сделает это лучше, чем такое занятие. Ведь в итоге получится неизвестная картинка, которую потом можно разрисовать карандашами или фломастерами.</w:t>
      </w:r>
    </w:p>
    <w:p>
      <w:pPr>
        <w:pStyle w:val="BodyText"/>
        <w:spacing w:line="288" w:lineRule="auto"/>
        <w:ind w:right="107"/>
      </w:pPr>
      <w:r>
        <w:rPr/>
        <w:t>Итак – начнём выполнение. В первую очередь нужно подготовиться, а именно приобрести сборник графических диктантов. Обзавестись ими можно не только в специализированных магазинах детских книг, но и в лавке с канцелярскими товарами, букинистических магазинах. Бесплатно их можно скачать на некоторых сайтах в интернете Выбор таких заданий велик, выбирайте, исходя из возраста, пола и хобби ребёнка. Для малышей, только начинающих занятия, лучше всего подобрать графические диктанты (рисование по клеточкам) с изображением зайчиков, котиков, собачек. Для девочек: принцесс, цветов. Но, можно начать и с простых геометрических фигур: квадратов, треугольников, призм. Так вы сразу обучите ребёнка и координации движений, улучшите моторику ручек, разовьёте усидчивость и внимательность, и расскажите о названиях и видах геометрических фигур. Для мальчиков подойдут диктанты с изображением машинок, животных, роботов, замков, смешных человечков. Самые легкие графические диктанты, с простыми фигурами и выполняющиеся одним цветов – для начинающих. Усложненные задания – для детей</w:t>
      </w:r>
      <w:r>
        <w:rPr>
          <w:spacing w:val="80"/>
        </w:rPr>
        <w:t> </w:t>
      </w:r>
      <w:r>
        <w:rPr/>
        <w:t>старшего</w:t>
      </w:r>
      <w:r>
        <w:rPr>
          <w:spacing w:val="35"/>
        </w:rPr>
        <w:t> </w:t>
      </w:r>
      <w:r>
        <w:rPr/>
        <w:t>возраста.</w:t>
      </w:r>
      <w:r>
        <w:rPr>
          <w:spacing w:val="37"/>
        </w:rPr>
        <w:t> </w:t>
      </w:r>
      <w:r>
        <w:rPr/>
        <w:t>Выбирайте</w:t>
      </w:r>
      <w:r>
        <w:rPr>
          <w:spacing w:val="34"/>
        </w:rPr>
        <w:t> </w:t>
      </w:r>
      <w:r>
        <w:rPr/>
        <w:t>графические</w:t>
      </w:r>
      <w:r>
        <w:rPr>
          <w:spacing w:val="34"/>
        </w:rPr>
        <w:t> </w:t>
      </w:r>
      <w:r>
        <w:rPr/>
        <w:t>диктанты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тему</w:t>
      </w:r>
      <w:r>
        <w:rPr>
          <w:spacing w:val="30"/>
        </w:rPr>
        <w:t> </w:t>
      </w:r>
      <w:r>
        <w:rPr/>
        <w:t>интересную</w:t>
      </w:r>
      <w:r>
        <w:rPr>
          <w:spacing w:val="35"/>
        </w:rPr>
        <w:t> </w:t>
      </w:r>
      <w:r>
        <w:rPr/>
        <w:t>вашему</w:t>
      </w:r>
      <w:r>
        <w:rPr>
          <w:spacing w:val="30"/>
        </w:rPr>
        <w:t> </w:t>
      </w:r>
      <w:r>
        <w:rPr/>
        <w:t>ребенку.</w:t>
      </w:r>
    </w:p>
    <w:p>
      <w:pPr>
        <w:spacing w:after="0" w:line="288" w:lineRule="auto"/>
        <w:sectPr>
          <w:type w:val="continuous"/>
          <w:pgSz w:w="11910" w:h="16840"/>
          <w:pgMar w:top="620" w:bottom="280" w:left="1160" w:right="740"/>
        </w:sectPr>
      </w:pPr>
    </w:p>
    <w:p>
      <w:pPr>
        <w:pStyle w:val="BodyText"/>
        <w:spacing w:line="288" w:lineRule="auto" w:before="76"/>
        <w:ind w:right="113" w:firstLine="0"/>
      </w:pPr>
      <w:r>
        <w:rPr/>
        <w:t>Если ребенку нравится занимается музыкой, используйте рисунки музыкальных</w:t>
      </w:r>
      <w:r>
        <w:rPr>
          <w:spacing w:val="40"/>
        </w:rPr>
        <w:t> </w:t>
      </w:r>
      <w:r>
        <w:rPr/>
        <w:t>инструментов, скрипичных ключей и нот.</w:t>
      </w:r>
    </w:p>
    <w:p>
      <w:pPr>
        <w:pStyle w:val="BodyText"/>
        <w:spacing w:line="288" w:lineRule="auto"/>
        <w:ind w:right="109"/>
      </w:pPr>
      <w:r>
        <w:rPr/>
        <w:t>Если вы уже занимались с ребёнком рисованием по клеточкам, начинайте вносить разнообразие в ваши занятия. То есть, в 5-6 лет, можно выполнять диктанты, помогающие развиваться ещё больше. То есть, приобретайте рисунки с теми животными, которых ребёнок ещё не видел и не знает, как они выглядят. Пользуйтесь цветами, которых малыш ещё не</w:t>
      </w:r>
      <w:r>
        <w:rPr>
          <w:spacing w:val="40"/>
        </w:rPr>
        <w:t> </w:t>
      </w:r>
      <w:r>
        <w:rPr/>
        <w:t>очень хорошо выучил. Расширяйте кругозор ребёнка таким способом, пусть он увеличивает и пополняет свой словарный запас новыми словами, учит их, узнаёт, где их можно применять. Главное, это хорошее настроение, увлечённость и позитивный настрой крохи перед выполнением любого задания. При таких условиях, учёба будет и правда невероятно</w:t>
      </w:r>
      <w:r>
        <w:rPr>
          <w:spacing w:val="40"/>
        </w:rPr>
        <w:t> </w:t>
      </w:r>
      <w:r>
        <w:rPr/>
        <w:t>полезной, плодотворной и не напрягающей ребёнка.</w:t>
      </w:r>
    </w:p>
    <w:p>
      <w:pPr>
        <w:pStyle w:val="BodyText"/>
        <w:spacing w:line="288" w:lineRule="auto"/>
        <w:ind w:right="103"/>
      </w:pPr>
      <w:r>
        <w:rPr/>
        <w:t>После подборки графических диктантов приступайте к подготовке. Помните, что ребенка нужно обязательно хвалить за удачно выполненную работу. Даже если картинка ещё не получается, не нужно постоянно подсказывать, направлять, указывать. Для этого в первую очередь, нужно обучить ребенка, где находиться левая сторона, где правая. Покажите где на листочке верх, а где низ. Эти простые и бесхитростные знания, помогут выполнять с точностью до 100% все графические диктанты.</w:t>
      </w:r>
    </w:p>
    <w:p>
      <w:pPr>
        <w:pStyle w:val="BodyText"/>
        <w:spacing w:line="288" w:lineRule="auto"/>
        <w:ind w:right="107"/>
      </w:pPr>
      <w:r>
        <w:rPr/>
        <w:t>Сядьте возле стола, с ровной и гладкой поверхностью, чтобы ребёнок мог ровно и правильно присесть на стуле. Обратите внимание на освещение.</w:t>
      </w:r>
      <w:r>
        <w:rPr>
          <w:spacing w:val="40"/>
        </w:rPr>
        <w:t> </w:t>
      </w:r>
      <w:r>
        <w:rPr/>
        <w:t>Совет: если вы хотите приучить ребёнка к школьной тетради, дать ему возможность привыкнуть к ней, научиться ориентироваться, подготовьте графические диктанты на листе, точь-в-точь как школьная тетрадка. Теперь приготовьте простой карандаш и старательную резинку, чтобы неправильны полоски можно было легко удалить и продолжить тот же диктант заново. Себе так же подготовьте карандаш и ластик.</w:t>
      </w:r>
    </w:p>
    <w:p>
      <w:pPr>
        <w:spacing w:line="355" w:lineRule="exact" w:before="0"/>
        <w:ind w:left="9" w:right="0" w:firstLine="0"/>
        <w:jc w:val="center"/>
        <w:rPr>
          <w:b/>
          <w:sz w:val="36"/>
        </w:rPr>
      </w:pPr>
      <w:r>
        <w:rPr>
          <w:b/>
          <w:color w:val="5F4879"/>
          <w:sz w:val="36"/>
        </w:rPr>
        <w:t>Существуют</w:t>
      </w:r>
      <w:r>
        <w:rPr>
          <w:b/>
          <w:color w:val="5F4879"/>
          <w:spacing w:val="-6"/>
          <w:sz w:val="36"/>
        </w:rPr>
        <w:t> </w:t>
      </w:r>
      <w:r>
        <w:rPr>
          <w:b/>
          <w:color w:val="5F4879"/>
          <w:sz w:val="36"/>
        </w:rPr>
        <w:t>временные</w:t>
      </w:r>
      <w:r>
        <w:rPr>
          <w:b/>
          <w:color w:val="5F4879"/>
          <w:spacing w:val="-1"/>
          <w:sz w:val="36"/>
        </w:rPr>
        <w:t> </w:t>
      </w:r>
      <w:r>
        <w:rPr>
          <w:b/>
          <w:color w:val="5F4879"/>
          <w:sz w:val="36"/>
        </w:rPr>
        <w:t>рамки</w:t>
      </w:r>
      <w:r>
        <w:rPr>
          <w:b/>
          <w:color w:val="5F4879"/>
          <w:spacing w:val="-4"/>
          <w:sz w:val="36"/>
        </w:rPr>
        <w:t> </w:t>
      </w:r>
      <w:r>
        <w:rPr>
          <w:b/>
          <w:color w:val="5F4879"/>
          <w:sz w:val="36"/>
        </w:rPr>
        <w:t>работы</w:t>
      </w:r>
      <w:r>
        <w:rPr>
          <w:b/>
          <w:color w:val="5F4879"/>
          <w:spacing w:val="-2"/>
          <w:sz w:val="36"/>
        </w:rPr>
        <w:t> </w:t>
      </w:r>
      <w:r>
        <w:rPr>
          <w:b/>
          <w:color w:val="5F4879"/>
          <w:sz w:val="36"/>
        </w:rPr>
        <w:t>с</w:t>
      </w:r>
      <w:r>
        <w:rPr>
          <w:b/>
          <w:color w:val="5F4879"/>
          <w:spacing w:val="48"/>
          <w:w w:val="150"/>
          <w:sz w:val="36"/>
        </w:rPr>
        <w:t> </w:t>
      </w:r>
      <w:r>
        <w:rPr>
          <w:b/>
          <w:color w:val="5F4879"/>
          <w:spacing w:val="-2"/>
          <w:sz w:val="36"/>
        </w:rPr>
        <w:t>графическими</w:t>
      </w:r>
    </w:p>
    <w:p>
      <w:pPr>
        <w:spacing w:before="0"/>
        <w:ind w:left="9" w:right="2" w:firstLine="0"/>
        <w:jc w:val="center"/>
        <w:rPr>
          <w:b/>
          <w:sz w:val="36"/>
        </w:rPr>
      </w:pPr>
      <w:r>
        <w:rPr>
          <w:b/>
          <w:color w:val="5F4879"/>
          <w:spacing w:val="-2"/>
          <w:sz w:val="36"/>
        </w:rPr>
        <w:t>диктантами</w:t>
      </w:r>
    </w:p>
    <w:p>
      <w:pPr>
        <w:pStyle w:val="BodyText"/>
        <w:spacing w:line="288" w:lineRule="auto" w:before="364"/>
        <w:ind w:right="108"/>
      </w:pPr>
      <w:r>
        <w:rPr/>
        <w:t>Для деток 5-летнего возраста – максимум 15 минут. Для детей старшего возраста, до 6 лет – максимум 20 минут (от 15 минут). Для первоклашек (6 или 7 лет) – максимум 30 минут, минимум – 20 минут.</w:t>
      </w:r>
    </w:p>
    <w:p>
      <w:pPr>
        <w:pStyle w:val="BodyText"/>
        <w:spacing w:line="288" w:lineRule="auto"/>
        <w:ind w:right="166"/>
        <w:jc w:val="left"/>
      </w:pPr>
      <w:r>
        <w:rPr/>
        <w:t>Рисование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клеточкам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отличный</w:t>
      </w:r>
      <w:r>
        <w:rPr>
          <w:spacing w:val="-3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приучить</w:t>
      </w:r>
      <w:r>
        <w:rPr>
          <w:spacing w:val="-3"/>
        </w:rPr>
        <w:t> </w:t>
      </w:r>
      <w:r>
        <w:rPr/>
        <w:t>малыша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карандашу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ручке. Научить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её</w:t>
      </w:r>
      <w:r>
        <w:rPr>
          <w:spacing w:val="-2"/>
        </w:rPr>
        <w:t> </w:t>
      </w:r>
      <w:r>
        <w:rPr/>
        <w:t>держать,</w:t>
      </w:r>
      <w:r>
        <w:rPr>
          <w:spacing w:val="-1"/>
        </w:rPr>
        <w:t> </w:t>
      </w:r>
      <w:r>
        <w:rPr/>
        <w:t>практиковаться,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пальчики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сильно уставали от держания</w:t>
      </w:r>
      <w:r>
        <w:rPr>
          <w:spacing w:val="-1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  <w:r>
        <w:rPr>
          <w:spacing w:val="-1"/>
        </w:rPr>
        <w:t> </w:t>
      </w:r>
      <w:r>
        <w:rPr/>
        <w:t>Данное упражнение</w:t>
      </w:r>
      <w:r>
        <w:rPr>
          <w:spacing w:val="-2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вам</w:t>
      </w:r>
      <w:r>
        <w:rPr>
          <w:spacing w:val="-2"/>
        </w:rPr>
        <w:t> </w:t>
      </w:r>
      <w:r>
        <w:rPr/>
        <w:t>обучить</w:t>
      </w:r>
      <w:r>
        <w:rPr>
          <w:spacing w:val="-1"/>
        </w:rPr>
        <w:t> </w:t>
      </w:r>
      <w:r>
        <w:rPr/>
        <w:t>малыша</w:t>
      </w:r>
      <w:r>
        <w:rPr>
          <w:spacing w:val="-3"/>
        </w:rPr>
        <w:t> </w:t>
      </w:r>
      <w:r>
        <w:rPr/>
        <w:t>правильно считать, поскольку ему потребуется отсчитать точное количество</w:t>
      </w:r>
      <w:r>
        <w:rPr>
          <w:spacing w:val="40"/>
        </w:rPr>
        <w:t> </w:t>
      </w:r>
      <w:r>
        <w:rPr/>
        <w:t>клеточек, прежде чем начать занятие.</w:t>
      </w:r>
    </w:p>
    <w:p>
      <w:pPr>
        <w:pStyle w:val="BodyText"/>
        <w:ind w:left="589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398089" cy="1893570"/>
            <wp:effectExtent l="0" t="0" r="0" b="0"/>
            <wp:docPr id="2" name="Image 2" descr="graphdiktant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graphdiktant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089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660" w:bottom="28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335" w:hanging="1114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dcterms:created xsi:type="dcterms:W3CDTF">2024-11-28T00:08:56Z</dcterms:created>
  <dcterms:modified xsi:type="dcterms:W3CDTF">2024-11-28T00:08:56Z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